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>
          <w:rFonts w:ascii="Times New Roman" w:hAnsi="Times New Roman"/>
        </w:rPr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rFonts w:ascii="Times New Roman" w:hAnsi="Times New Roman"/>
        </w:rPr>
      </w:pPr>
      <w:r>
        <w:rPr>
          <w:b/>
          <w:bCs/>
          <w:w w:val="105"/>
          <w:sz w:val="24"/>
          <w:szCs w:val="24"/>
        </w:rPr>
        <w:t>из Протокола №2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rFonts w:ascii="Times New Roman" w:hAnsi="Times New Roman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</w:t>
      </w:r>
      <w:r>
        <w:rPr>
          <w:b/>
          <w:bCs/>
          <w:w w:val="105"/>
          <w:sz w:val="24"/>
          <w:szCs w:val="24"/>
        </w:rPr>
        <w:t xml:space="preserve">(ТОС) </w:t>
      </w:r>
      <w:r>
        <w:rPr>
          <w:b/>
          <w:bCs/>
          <w:sz w:val="24"/>
          <w:szCs w:val="24"/>
        </w:rPr>
        <w:t>микрорайона «Молитовский затон» города Нижнего Новгорода</w:t>
      </w:r>
    </w:p>
    <w:p>
      <w:pPr>
        <w:pStyle w:val="BodyText"/>
        <w:spacing w:lineRule="exact" w:line="275" w:before="251" w:after="0"/>
        <w:rPr>
          <w:rFonts w:ascii="Times New Roman" w:hAnsi="Times New Roman"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21.03.2025</w:t>
      </w:r>
    </w:p>
    <w:p>
      <w:pPr>
        <w:pStyle w:val="Heading1"/>
        <w:spacing w:lineRule="exact" w:line="275"/>
        <w:rPr>
          <w:rFonts w:ascii="Times New Roman" w:hAnsi="Times New Roman"/>
        </w:rPr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14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rFonts w:ascii="Times New Roman" w:hAnsi="Times New Roman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ул.</w:t>
      </w:r>
      <w:r>
        <w:rPr>
          <w:b/>
          <w:bCs/>
          <w:sz w:val="24"/>
          <w:szCs w:val="24"/>
        </w:rPr>
        <w:t xml:space="preserve"> Заводская, д.15/5-2</w:t>
      </w:r>
    </w:p>
    <w:p>
      <w:pPr>
        <w:pStyle w:val="Normal"/>
        <w:jc w:val="right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rPr>
          <w:rFonts w:ascii="Times New Roman" w:hAnsi="Times New Roman"/>
        </w:rPr>
      </w:pPr>
      <w:r>
        <w:rPr>
          <w:sz w:val="24"/>
          <w:szCs w:val="24"/>
        </w:rPr>
        <w:t xml:space="preserve">Общее число жителей, имеющих право принимать решения на конференции, </w:t>
      </w:r>
    </w:p>
    <w:p>
      <w:pPr>
        <w:pStyle w:val="Normal"/>
        <w:rPr>
          <w:rFonts w:ascii="Times New Roman" w:hAnsi="Times New Roman"/>
        </w:rPr>
      </w:pPr>
      <w:r>
        <w:rPr>
          <w:sz w:val="24"/>
          <w:szCs w:val="24"/>
        </w:rPr>
        <w:t>составляет</w:t>
      </w:r>
      <w:r>
        <w:rPr>
          <w:sz w:val="28"/>
          <w:szCs w:val="28"/>
        </w:rPr>
        <w:t xml:space="preserve">   </w:t>
      </w:r>
      <w:r>
        <w:rPr>
          <w:sz w:val="24"/>
          <w:szCs w:val="24"/>
        </w:rPr>
        <w:t>6935 человек.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sz w:val="24"/>
          <w:szCs w:val="24"/>
        </w:rPr>
        <w:t xml:space="preserve">Количество избранных делегатов на конференцию </w:t>
      </w:r>
      <w:r>
        <w:rPr>
          <w:sz w:val="24"/>
          <w:szCs w:val="24"/>
          <w:shd w:fill="FFFFFF" w:val="clear"/>
        </w:rPr>
        <w:t xml:space="preserve">24 </w:t>
      </w:r>
      <w:r>
        <w:rPr>
          <w:sz w:val="24"/>
          <w:szCs w:val="24"/>
        </w:rPr>
        <w:t xml:space="preserve">человека. 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sz w:val="24"/>
          <w:szCs w:val="24"/>
        </w:rPr>
        <w:t xml:space="preserve">Количество присутствующих делегатов </w:t>
      </w:r>
      <w:r>
        <w:rPr>
          <w:sz w:val="24"/>
          <w:szCs w:val="24"/>
          <w:shd w:fill="FFFFFF" w:val="clear"/>
        </w:rPr>
        <w:t>24</w:t>
      </w:r>
      <w:r>
        <w:rPr>
          <w:sz w:val="24"/>
          <w:szCs w:val="24"/>
        </w:rPr>
        <w:t xml:space="preserve"> человек.</w:t>
      </w:r>
    </w:p>
    <w:p>
      <w:pPr>
        <w:pStyle w:val="BodyText"/>
        <w:spacing w:before="19" w:after="0"/>
        <w:rPr>
          <w:rFonts w:ascii="Times New Roman" w:hAnsi="Times New Roman"/>
        </w:rPr>
      </w:pPr>
      <w:r>
        <w:rPr/>
      </w:r>
    </w:p>
    <w:p>
      <w:pPr>
        <w:pStyle w:val="Heading1"/>
        <w:ind w:right="57"/>
        <w:jc w:val="center"/>
        <w:rPr>
          <w:rFonts w:ascii="Times New Roman" w:hAnsi="Times New Roman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center"/>
        <w:rPr>
          <w:rFonts w:ascii="Times New Roman" w:hAnsi="Times New Roman"/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bCs/>
          <w:sz w:val="24"/>
          <w:szCs w:val="24"/>
        </w:rPr>
        <w:t>1. Об утверждении отчета Совет</w:t>
      </w:r>
      <w:r>
        <w:rPr>
          <w:b/>
          <w:bCs/>
          <w:sz w:val="24"/>
          <w:szCs w:val="24"/>
        </w:rPr>
        <w:t xml:space="preserve">а </w:t>
      </w:r>
      <w:r>
        <w:rPr>
          <w:b/>
          <w:bCs/>
          <w:sz w:val="24"/>
          <w:szCs w:val="24"/>
        </w:rPr>
        <w:t>TOC микрорайона «Молитовский затон» города Нижнего Новгорода о работе за отчетный период с 21.03.2024 год по 21.03.2025 год.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Решили: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/>
        <w:tab/>
        <w:t>Отчет о работе</w:t>
      </w:r>
      <w:r>
        <w:rPr>
          <w:spacing w:val="20"/>
        </w:rPr>
        <w:t xml:space="preserve"> </w:t>
      </w:r>
      <w:r>
        <w:rPr/>
        <w:t xml:space="preserve">Совета  TOC микрорайона «Молитовский   затон» города Нижнего Новгорода </w:t>
      </w:r>
      <w:r>
        <w:rPr>
          <w:spacing w:val="-2"/>
        </w:rPr>
        <w:t>утвердить.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  <w:shd w:fill="FFFFFF" w:val="clear"/>
        </w:rPr>
        <w:t>24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397" w:right="0"/>
        <w:jc w:val="both"/>
        <w:rPr>
          <w:rFonts w:ascii="Times New Roman" w:hAnsi="Times New Roman"/>
        </w:rPr>
      </w:pPr>
      <w:r>
        <w:rPr/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отчета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 </w:t>
      </w:r>
      <w:r>
        <w:rPr>
          <w:b/>
          <w:spacing w:val="-4"/>
          <w:sz w:val="24"/>
          <w:szCs w:val="24"/>
        </w:rPr>
        <w:t>TOC микрорайона «Молитовский затон» города Нижнего Новгорода</w:t>
      </w:r>
    </w:p>
    <w:p>
      <w:pPr>
        <w:pStyle w:val="BodyText"/>
        <w:ind w:firstLine="567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widowControl w:val="false"/>
        <w:tabs>
          <w:tab w:val="clear" w:pos="720"/>
          <w:tab w:val="left" w:pos="9781" w:leader="none"/>
        </w:tabs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b/>
          <w:spacing w:val="-2"/>
          <w:w w:val="90"/>
          <w:sz w:val="24"/>
          <w:szCs w:val="24"/>
        </w:rPr>
        <w:t>Решили:</w:t>
      </w:r>
    </w:p>
    <w:p>
      <w:pPr>
        <w:pStyle w:val="BodyText"/>
        <w:ind w:hanging="0"/>
        <w:jc w:val="both"/>
        <w:rPr>
          <w:rFonts w:ascii="Times New Roman" w:hAnsi="Times New Roman"/>
        </w:rPr>
      </w:pPr>
      <w:r>
        <w:rPr/>
        <w:tab/>
        <w:t xml:space="preserve">Отчет контрольно-ревизионной комиссии по проверке финансовой деятельности Совета </w:t>
      </w:r>
      <w:r>
        <w:rPr>
          <w:spacing w:val="-7"/>
        </w:rPr>
        <w:t xml:space="preserve"> </w:t>
      </w:r>
      <w:r>
        <w:rPr>
          <w:color w:val="111111"/>
        </w:rPr>
        <w:t xml:space="preserve">TOC </w:t>
      </w:r>
      <w:bookmarkStart w:id="0" w:name="_GoBack"/>
      <w:bookmarkEnd w:id="0"/>
      <w:r>
        <w:rPr>
          <w:color w:val="111111"/>
        </w:rPr>
        <w:t>микрорайона «Молитовский затон» города Нижнего Новгорода  утвердить.</w:t>
      </w:r>
    </w:p>
    <w:p>
      <w:pPr>
        <w:pStyle w:val="Heading1"/>
        <w:ind w:hanging="0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ind w:hanging="0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</w:t>
      </w:r>
      <w:r>
        <w:rPr>
          <w:spacing w:val="-15"/>
          <w:shd w:fill="FFFFFF" w:val="clear"/>
        </w:rPr>
        <w:t>24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rPr>
          <w:rFonts w:ascii="Times New Roman" w:hAnsi="Times New Roman"/>
        </w:rPr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tabs>
          <w:tab w:val="clear" w:pos="720"/>
          <w:tab w:val="left" w:pos="9160" w:leader="none"/>
        </w:tabs>
        <w:ind w:hanging="0" w:right="94"/>
        <w:jc w:val="center"/>
        <w:rPr/>
      </w:pP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540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Application>LibreOffice/24.8.3.2$Linux_X86_64 LibreOffice_project/480$Build-2</Application>
  <AppVersion>15.0000</AppVersion>
  <Pages>1</Pages>
  <Words>149</Words>
  <Characters>1057</Characters>
  <CharactersWithSpaces>1291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2025-02-11T07:45:00Z</cp:lastPrinted>
  <dcterms:modified xsi:type="dcterms:W3CDTF">2025-03-28T10:55:56Z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